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– CATEGORIAS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DO EDITAL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 presente edital possui valor total de </w:t>
      </w:r>
      <w:r w:rsidDel="00000000" w:rsidR="00000000" w:rsidRPr="00000000">
        <w:rPr>
          <w:sz w:val="27"/>
          <w:szCs w:val="27"/>
          <w:rtl w:val="0"/>
        </w:rPr>
        <w:t xml:space="preserve">R$ 51.189,67 (cinquenta e um mil cento e oitenta e nove reais e sessenta e sete centavos) 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distribuídos da seguinte forma:</w:t>
      </w:r>
    </w:p>
    <w:p w:rsidR="00000000" w:rsidDel="00000000" w:rsidP="00000000" w:rsidRDefault="00000000" w:rsidRPr="00000000" w14:paraId="00000005">
      <w:pPr>
        <w:spacing w:after="20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Até R$ 6.000,00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seis mil reais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para CATEGORIA </w:t>
      </w:r>
      <w:r w:rsidDel="00000000" w:rsidR="00000000" w:rsidRPr="00000000">
        <w:rPr>
          <w:sz w:val="24"/>
          <w:szCs w:val="24"/>
          <w:rtl w:val="0"/>
        </w:rPr>
        <w:t xml:space="preserve">APRESENTAÇÃO DE CONJUNTO MUSICAL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 </w:t>
      </w:r>
    </w:p>
    <w:p w:rsidR="00000000" w:rsidDel="00000000" w:rsidP="00000000" w:rsidRDefault="00000000" w:rsidRPr="00000000" w14:paraId="00000006">
      <w:pPr>
        <w:spacing w:after="20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Até R$</w:t>
      </w:r>
      <w:r w:rsidDel="00000000" w:rsidR="00000000" w:rsidRPr="00000000">
        <w:rPr>
          <w:sz w:val="24"/>
          <w:szCs w:val="24"/>
          <w:rtl w:val="0"/>
        </w:rPr>
        <w:t xml:space="preserve"> 4.000,00 (quatro mil reais)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CATEGORIA APRESENTAÇ</w:t>
      </w:r>
      <w:r w:rsidDel="00000000" w:rsidR="00000000" w:rsidRPr="00000000">
        <w:rPr>
          <w:sz w:val="24"/>
          <w:szCs w:val="24"/>
          <w:rtl w:val="0"/>
        </w:rPr>
        <w:t xml:space="preserve">ÃO MUSICAL DE GRUPO DE CULTURA POPULAR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7">
      <w:pPr>
        <w:spacing w:after="20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Até R$ </w:t>
      </w:r>
      <w:r w:rsidDel="00000000" w:rsidR="00000000" w:rsidRPr="00000000">
        <w:rPr>
          <w:sz w:val="24"/>
          <w:szCs w:val="24"/>
          <w:rtl w:val="0"/>
        </w:rPr>
        <w:t xml:space="preserve">7.963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,00 (</w:t>
      </w:r>
      <w:r w:rsidDel="00000000" w:rsidR="00000000" w:rsidRPr="00000000">
        <w:rPr>
          <w:sz w:val="24"/>
          <w:szCs w:val="24"/>
          <w:rtl w:val="0"/>
        </w:rPr>
        <w:t xml:space="preserve">sete mil novecentos e sessenta e três reais)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CATEGORIA </w:t>
      </w:r>
      <w:r w:rsidDel="00000000" w:rsidR="00000000" w:rsidRPr="00000000">
        <w:rPr>
          <w:sz w:val="24"/>
          <w:szCs w:val="24"/>
          <w:rtl w:val="0"/>
        </w:rPr>
        <w:t xml:space="preserve">PROMOÇÃO DE OFICINA DE CAVAQUINHO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8">
      <w:pPr>
        <w:spacing w:after="20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Até R$ 5.963,00 (cinco mil novecentos e sessenta e três reais) para a CATEGORIA PRODUÇÃO DE VIDEOCLIPE;</w:t>
      </w:r>
    </w:p>
    <w:p w:rsidR="00000000" w:rsidDel="00000000" w:rsidP="00000000" w:rsidRDefault="00000000" w:rsidRPr="00000000" w14:paraId="00000009">
      <w:pPr>
        <w:spacing w:after="20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Até R$ 4.463,67 (quatro mil e quatrocentos e sessenta e três reais e sessenta e sete centavos) para a CATEGORIA PRODUÇÃO DE MINIDOCUMENTÁRIO;</w:t>
      </w:r>
    </w:p>
    <w:p w:rsidR="00000000" w:rsidDel="00000000" w:rsidP="00000000" w:rsidRDefault="00000000" w:rsidRPr="00000000" w14:paraId="0000000A">
      <w:pPr>
        <w:spacing w:after="20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 Até R$ 2.300,00 (dois mil e quinhentos reais) para a CATEGORIA PRODUÇÃO DE MURALISMO;</w:t>
      </w:r>
    </w:p>
    <w:p w:rsidR="00000000" w:rsidDel="00000000" w:rsidP="00000000" w:rsidRDefault="00000000" w:rsidRPr="00000000" w14:paraId="0000000B">
      <w:pPr>
        <w:spacing w:after="20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g) Até R$ 2.500,00 (dois mil e quinhentos reais) para a CATEGORIA FOMENTO DE PROJETO DE PINTURA;</w:t>
      </w:r>
    </w:p>
    <w:p w:rsidR="00000000" w:rsidDel="00000000" w:rsidP="00000000" w:rsidRDefault="00000000" w:rsidRPr="00000000" w14:paraId="0000000C">
      <w:pPr>
        <w:spacing w:after="20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h) Até R$ 14.000,00 (quatorze mil reais) para a CATEGORIA AÇÃO DE INTERCÂMBIO CULTURAL COM GRUPOS DE CULTURA POPULAR;</w:t>
      </w:r>
    </w:p>
    <w:p w:rsidR="00000000" w:rsidDel="00000000" w:rsidP="00000000" w:rsidRDefault="00000000" w:rsidRPr="00000000" w14:paraId="0000000D">
      <w:pPr>
        <w:spacing w:after="20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i) Até R$ 4.000,00 (quatro mil reais) para a CATEGORIA APRESENTAÇÃO DE TEATRO.</w:t>
      </w:r>
    </w:p>
    <w:p w:rsidR="00000000" w:rsidDel="00000000" w:rsidP="00000000" w:rsidRDefault="00000000" w:rsidRPr="00000000" w14:paraId="0000000E">
      <w:pPr>
        <w:spacing w:after="20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 DAS CATEGORIAS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right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APRESENTAÇÃO DE CONJUNTO MUSICAL: apresentação musical de grupos com número mínimo de 3 integrantes, em espaço aberto ao público, com duração de pelo menos 90 minutos.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APRESENTAÇÃO MUSICAL DE GRUPO DE CULTURA POPULAR: Apresentação musical de grupo cultural ligado a festa de Reis (Companhias de Reis e Folias de Reis) composto majoritariamente por integrantes residentes no município de Poço Fundo.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0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PROMOÇÃO DE OFICINA DE CAVAQUINHO: Projeto que ofereça de forma gratuita a instrução prática e teórica, abordando técnicas específicas para o domínio do instrumento, como dedilhado, acordes e ritmos característicos, além de aspectos históricos e culturais relacionados ao cavaquinho. Deverão ser oferecidas, no mínimo 6 vagas, devendo o proponente estabelecer de forma clara o público alvo e os critérios de seleção, devendo priorizar indicadores associados a populações vulneráveis e/ou periféricas.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befor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CATEGORIA PRODUÇÃO DE VIDEOCLIPE: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Produção de videoclipe, com duração de 3 a 6 minutos, de vídeos musicais, geralmente para fins de divulgação de artistas e suas músicas. Pode incluir recursos financeiros para a contratação de diretores, equipes de produção, locações, equipamentos, pós-produção e distribuição. O objetivo é impulsionar a produção de videoclipes criativos e de qualidade, estimulando a colaboração entre a música e o audiovisual.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before="240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CATEGORIA PRODUÇÃO DE MINIDOCUMENTÁRIO: Produção de documentário, de pelo menos 15 minutos, entendendo o mesmo como um produto não-ficcional, que se caracteriza principalmente pelo compromisso da exploração da realidade. Os recursos fornecidos podem ser direcionados para financiar todo o processo de produção, desde o desenvolvimento do projeto até a distribuição do filme.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CATEGORIA PRODUÇÃO DE MURALISMO: Para este edital serão consideradas propostas artísticas de grafite a serem desenvolvidas em locais públicos. O proponente deverá apresentar junto ao projeto a devida aprovação do setor responsável pelo espaço e uma prévia da arte que será desenvolvida, juntamente com as medidas da obra.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0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CATEGORIA FOMENTO DE PROJETO DE PINTURA: Produção de uma ou mais telas com pelo menos 70cm² de área pintada (como exemplo uma tela de 100x70cm ou duas de 50x70cm, e assim por diante) com temática relevante ao município de Poço Fundo, como aspectos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patrimônio cultural ou natural. O produto deverá ser entregue protegido de intempéries, com moldura e acrílico ou vidro, e ficará em posse de órgão público para possível exposição temporária ou permanente.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AÇÃO DE INTERCÂMBIO CULTURAL COM GRUPOS DE CULTURA POPULAR: Ação que promova, no município de Poço Fundo, encontros, apresentações, exibições, rodas de conversa e/ou oficinas envolvendo mais de um grupo cultural tradicional regional não pertencente ao Município de Poço Fundo, podendo oferecer apoio estrutural, além de auxílio como transporte e alimentação.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CATEGORIA APRESENTAÇÃO DE TEATRO: Execução de peça teatral aberta ao público com tempo mínimo de 20 minutos, comportando público mínimo de 80 pessoas.</w:t>
      </w:r>
    </w:p>
    <w:p w:rsidR="00000000" w:rsidDel="00000000" w:rsidP="00000000" w:rsidRDefault="00000000" w:rsidRPr="00000000" w14:paraId="0000001A">
      <w:pPr>
        <w:spacing w:after="200" w:before="24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DISTRIBUIÇÃO DE VAGAS E VALORES</w:t>
      </w:r>
    </w:p>
    <w:p w:rsidR="00000000" w:rsidDel="00000000" w:rsidP="00000000" w:rsidRDefault="00000000" w:rsidRPr="00000000" w14:paraId="0000001C">
      <w:pPr>
        <w:spacing w:after="20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left"/>
        <w:tblInd w:w="-151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  <w:tblGridChange w:id="0">
          <w:tblGrid>
            <w:gridCol w:w="2475"/>
            <w:gridCol w:w="1290"/>
            <w:gridCol w:w="1560"/>
            <w:gridCol w:w="1290"/>
            <w:gridCol w:w="1215"/>
            <w:gridCol w:w="1215"/>
            <w:gridCol w:w="1215"/>
            <w:gridCol w:w="1260"/>
          </w:tblGrid>
        </w:tblGridChange>
      </w:tblGrid>
      <w:tr>
        <w:trPr>
          <w:cantSplit w:val="0"/>
          <w:trHeight w:val="1467.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CATEGORIAS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QTD DE VAGAS AMPLA CONCORRÊNCIA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COTAS PARA PESSOAS NEGRAS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COTAS PARA PESSOAS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INDÍGENAS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COTAS PARA PCD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QUANTIDADE TOTAL DE VAGAS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VALOR MÁXIMO POR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VALOR TOTAL DA CATEGORIA</w:t>
            </w:r>
          </w:p>
        </w:tc>
      </w:tr>
      <w:tr>
        <w:trPr>
          <w:cantSplit w:val="0"/>
          <w:trHeight w:val="1467.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CATEGORIA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APRESENTAÇÃO DE</w:t>
              <w:br w:type="textWrapping"/>
              <w:t xml:space="preserve">CONJUNTO MUSICAL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R$ 2.000,00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R$ 6.000,00</w:t>
            </w:r>
          </w:p>
        </w:tc>
      </w:tr>
      <w:tr>
        <w:trPr>
          <w:cantSplit w:val="0"/>
          <w:trHeight w:val="1467.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CATEGORIA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APRESENTAÇÃO MUSICAL DE GRUPO DE CULTURA</w:t>
              <w:br w:type="textWrapping"/>
              <w:t xml:space="preserve">POPULAR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229210</wp:posOffset>
                  </wp:positionV>
                  <wp:extent cx="7553739" cy="10681293"/>
                  <wp:effectExtent b="0" l="0" r="0" t="0"/>
                  <wp:wrapNone/>
                  <wp:docPr descr="Fundo preto com letras brancas&#10;&#10;Descrição gerada automaticamente" id="1" name="image1.png"/>
                  <a:graphic>
                    <a:graphicData uri="http://schemas.openxmlformats.org/drawingml/2006/picture">
                      <pic:pic>
                        <pic:nvPicPr>
                          <pic:cNvPr descr="Fundo preto com letras brancas&#10;&#10;Descrição gerada automaticamente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739" cy="1068129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R$ 2.000,00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.000,00</w:t>
            </w:r>
          </w:p>
        </w:tc>
      </w:tr>
      <w:tr>
        <w:trPr>
          <w:cantSplit w:val="0"/>
          <w:trHeight w:val="1467.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CATEGORIA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PROMOÇÃO DE OFICINA DE CAVAQUINHO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7.963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7.963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,00</w:t>
            </w:r>
          </w:p>
        </w:tc>
      </w:tr>
      <w:tr>
        <w:trPr>
          <w:cantSplit w:val="0"/>
          <w:trHeight w:val="1467.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CATEGORIA 4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PRODUÇÃO DE VIDEOCLIPE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R$ 5.963,00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R$ 5.963,00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7.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CATEGORIA 5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PRODUÇÃO DE</w:t>
              <w:br w:type="textWrapping"/>
              <w:t xml:space="preserve"> MINIDOCUMENTÁRIO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R$ 4.463,67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R$ 4.463,67</w:t>
            </w:r>
          </w:p>
        </w:tc>
      </w:tr>
      <w:tr>
        <w:trPr>
          <w:cantSplit w:val="0"/>
          <w:trHeight w:val="1467.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CATEGORIA 6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PRODUÇÃO DE MURALISMO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R$ 2.300,00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R$ 2.300,00</w:t>
            </w:r>
          </w:p>
        </w:tc>
      </w:tr>
      <w:tr>
        <w:trPr>
          <w:cantSplit w:val="0"/>
          <w:trHeight w:val="1467.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CATEGORIA 7 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FOMENTO DE PROJETO DE PINTURA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R$ 2.500,00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R$ 2.500,00</w:t>
            </w:r>
          </w:p>
        </w:tc>
      </w:tr>
      <w:tr>
        <w:trPr>
          <w:cantSplit w:val="0"/>
          <w:trHeight w:val="1467.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CATEGORIA 8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AÇÃO DE INTERCÂMBIO CULTURAL COM GRUPOS DE CULTURA POPULAR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R$14.000,00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R$14.000,00</w:t>
            </w:r>
          </w:p>
        </w:tc>
      </w:tr>
      <w:tr>
        <w:trPr>
          <w:cantSplit w:val="0"/>
          <w:trHeight w:val="1467.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CATEGORIA 8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APRESENTAÇÃO DE TEATRO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R$ 4.000,00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R$ 4.000,00</w:t>
            </w:r>
          </w:p>
        </w:tc>
      </w:tr>
    </w:tbl>
    <w:p w:rsidR="00000000" w:rsidDel="00000000" w:rsidP="00000000" w:rsidRDefault="00000000" w:rsidRPr="00000000" w14:paraId="00000076">
      <w:pPr>
        <w:shd w:fill="ffffff" w:val="clear"/>
        <w:spacing w:after="30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01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